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054</w:t>
      </w:r>
      <w:r w:rsidR="00AC514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21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Эльмурзаева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Баймурза</w:t>
      </w:r>
      <w:r>
        <w:rPr>
          <w:rFonts w:ascii="Times New Roman" w:eastAsia="MS Mincho" w:hAnsi="Times New Roman"/>
          <w:sz w:val="28"/>
          <w:szCs w:val="28"/>
        </w:rPr>
        <w:t xml:space="preserve"> Шамильевича</w:t>
      </w:r>
      <w:r w:rsidRPr="00D11207" w:rsidR="00D11207">
        <w:rPr>
          <w:rFonts w:ascii="Times New Roman" w:eastAsia="MS Mincho" w:hAnsi="Times New Roman"/>
          <w:sz w:val="28"/>
          <w:szCs w:val="28"/>
        </w:rPr>
        <w:t xml:space="preserve">, </w:t>
      </w:r>
      <w:r w:rsidR="003146C4">
        <w:rPr>
          <w:rFonts w:ascii="Times New Roman" w:eastAsia="MS Mincho" w:hAnsi="Times New Roman"/>
          <w:sz w:val="28"/>
          <w:szCs w:val="28"/>
        </w:rPr>
        <w:t>----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C5140">
        <w:rPr>
          <w:rFonts w:eastAsia="MS Mincho"/>
          <w:sz w:val="28"/>
          <w:szCs w:val="28"/>
        </w:rPr>
        <w:t>Эльмурзаев</w:t>
      </w:r>
      <w:r w:rsidR="00AC5140">
        <w:rPr>
          <w:rFonts w:eastAsia="MS Mincho"/>
          <w:sz w:val="28"/>
          <w:szCs w:val="28"/>
        </w:rPr>
        <w:t xml:space="preserve"> Б.Ш.</w:t>
      </w:r>
      <w:r w:rsidRPr="00437ADA">
        <w:rPr>
          <w:rFonts w:eastAsia="MS Mincho"/>
          <w:sz w:val="28"/>
          <w:szCs w:val="28"/>
        </w:rPr>
        <w:t xml:space="preserve">, </w:t>
      </w:r>
      <w:r w:rsidR="003146C4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 проживая по адресу: </w:t>
      </w:r>
      <w:r>
        <w:rPr>
          <w:rFonts w:eastAsia="MS Mincho"/>
          <w:sz w:val="28"/>
          <w:szCs w:val="28"/>
        </w:rPr>
        <w:t xml:space="preserve">ХМАО-Югра, г. </w:t>
      </w:r>
      <w:r w:rsidR="003146C4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5131D2">
        <w:rPr>
          <w:rFonts w:eastAsia="MS Mincho"/>
          <w:sz w:val="28"/>
          <w:szCs w:val="28"/>
        </w:rPr>
        <w:t>5</w:t>
      </w:r>
      <w:r w:rsidR="00AA71CA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</w:t>
      </w:r>
      <w:r w:rsidR="003146C4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от </w:t>
      </w:r>
      <w:r w:rsidR="003146C4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</w:t>
      </w:r>
      <w:r w:rsidRPr="00437ADA">
        <w:rPr>
          <w:rFonts w:eastAsia="MS Mincho"/>
          <w:sz w:val="28"/>
          <w:szCs w:val="28"/>
        </w:rPr>
        <w:t xml:space="preserve">ном </w:t>
      </w:r>
      <w:r>
        <w:rPr>
          <w:rFonts w:eastAsia="MS Mincho"/>
          <w:sz w:val="28"/>
          <w:szCs w:val="28"/>
        </w:rPr>
        <w:t>ч. </w:t>
      </w:r>
      <w:r w:rsidR="00AC5140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 xml:space="preserve">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740A3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 w:rsidR="00AA71CA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3146C4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DE5FC7" w:rsidRPr="00DE5FC7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 xml:space="preserve">В судебное заседание </w:t>
      </w:r>
      <w:r w:rsidRPr="00AC5140" w:rsidR="00AC5140">
        <w:rPr>
          <w:rFonts w:eastAsia="MS Mincho"/>
          <w:sz w:val="28"/>
          <w:szCs w:val="28"/>
        </w:rPr>
        <w:t>Эльмурзаев Б.Ш.</w:t>
      </w:r>
      <w:r w:rsidRPr="00DE5FC7"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76F29" w:rsidRPr="00976F29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</w:t>
      </w:r>
      <w:r w:rsidRPr="00DE5FC7">
        <w:rPr>
          <w:rFonts w:eastAsia="MS Mincho"/>
          <w:sz w:val="28"/>
          <w:szCs w:val="28"/>
        </w:rPr>
        <w:t>го ведется производство по делу об административном правонарушении.</w:t>
      </w:r>
      <w:r w:rsidRPr="00DE5FC7">
        <w:rPr>
          <w:rFonts w:eastAsia="MS Mincho"/>
          <w:sz w:val="28"/>
          <w:szCs w:val="28"/>
        </w:rPr>
        <w:tab/>
      </w:r>
      <w:r w:rsidRPr="005131D2" w:rsidR="005131D2">
        <w:rPr>
          <w:rFonts w:eastAsia="MS Mincho"/>
          <w:sz w:val="28"/>
          <w:szCs w:val="28"/>
        </w:rPr>
        <w:t>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</w:t>
      </w:r>
      <w:r w:rsidRPr="00437ADA">
        <w:rPr>
          <w:rFonts w:eastAsia="MS Mincho"/>
          <w:sz w:val="28"/>
          <w:szCs w:val="28"/>
        </w:rPr>
        <w:t>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</w:t>
      </w:r>
      <w:r w:rsidRPr="00437ADA">
        <w:rPr>
          <w:rFonts w:eastAsia="MS Mincho"/>
          <w:sz w:val="28"/>
          <w:szCs w:val="28"/>
        </w:rP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</w:t>
      </w:r>
      <w:r w:rsidRPr="00437ADA">
        <w:rPr>
          <w:rFonts w:eastAsia="MS Mincho"/>
          <w:sz w:val="28"/>
          <w:szCs w:val="28"/>
        </w:rPr>
        <w:t>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AC5140" w:rsidR="00AC5140">
        <w:rPr>
          <w:rFonts w:eastAsia="MS Mincho"/>
          <w:sz w:val="28"/>
          <w:szCs w:val="28"/>
        </w:rPr>
        <w:t>Эльмурзаев</w:t>
      </w:r>
      <w:r w:rsidR="00AC5140">
        <w:rPr>
          <w:rFonts w:eastAsia="MS Mincho"/>
          <w:sz w:val="28"/>
          <w:szCs w:val="28"/>
        </w:rPr>
        <w:t>а</w:t>
      </w:r>
      <w:r w:rsidRPr="00AC5140" w:rsidR="00AC5140">
        <w:rPr>
          <w:rFonts w:eastAsia="MS Mincho"/>
          <w:sz w:val="28"/>
          <w:szCs w:val="28"/>
        </w:rPr>
        <w:t xml:space="preserve"> Б.Ш.</w:t>
      </w:r>
      <w:r w:rsidR="00AC514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3146C4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 от </w:t>
      </w:r>
      <w:r w:rsidR="003146C4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E740A3" w:rsidR="00E740A3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7C36EE" w:rsidR="007C36EE">
        <w:t xml:space="preserve"> </w:t>
      </w:r>
      <w:r w:rsidRPr="007C36EE" w:rsidR="007C36EE">
        <w:rPr>
          <w:rFonts w:eastAsia="MS Mincho"/>
          <w:sz w:val="28"/>
          <w:szCs w:val="28"/>
        </w:rPr>
        <w:t>Эльмурзаев</w:t>
      </w:r>
      <w:r w:rsidR="007C36EE">
        <w:rPr>
          <w:rFonts w:eastAsia="MS Mincho"/>
          <w:sz w:val="28"/>
          <w:szCs w:val="28"/>
        </w:rPr>
        <w:t>у</w:t>
      </w:r>
      <w:r w:rsidRPr="007C36EE" w:rsidR="007C36EE">
        <w:rPr>
          <w:rFonts w:eastAsia="MS Mincho"/>
          <w:sz w:val="28"/>
          <w:szCs w:val="28"/>
        </w:rPr>
        <w:t xml:space="preserve"> Б.Ш.</w:t>
      </w:r>
      <w:r w:rsidRPr="00E740A3" w:rsidR="00E740A3">
        <w:rPr>
          <w:rFonts w:eastAsia="MS Mincho"/>
          <w:sz w:val="28"/>
          <w:szCs w:val="28"/>
        </w:rPr>
        <w:t xml:space="preserve"> разъяснены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3146C4">
        <w:rPr>
          <w:rFonts w:eastAsia="MS Mincho"/>
          <w:sz w:val="28"/>
          <w:szCs w:val="28"/>
        </w:rPr>
        <w:t>---</w:t>
      </w:r>
      <w:r w:rsidRPr="007C36EE" w:rsidR="007C36EE">
        <w:rPr>
          <w:rFonts w:eastAsia="MS Mincho"/>
          <w:sz w:val="28"/>
          <w:szCs w:val="28"/>
        </w:rPr>
        <w:t xml:space="preserve"> от </w:t>
      </w:r>
      <w:r w:rsidR="003146C4">
        <w:rPr>
          <w:rFonts w:eastAsia="MS Mincho"/>
          <w:sz w:val="28"/>
          <w:szCs w:val="28"/>
        </w:rPr>
        <w:t>---</w:t>
      </w:r>
      <w:r w:rsidRPr="007C36EE" w:rsidR="007C36EE">
        <w:rPr>
          <w:rFonts w:eastAsia="MS Mincho"/>
          <w:sz w:val="28"/>
          <w:szCs w:val="28"/>
        </w:rPr>
        <w:t>по делу об административном правонарушении, предусмотренном ч. 2 ст. 12.12 КоАП РФ, вступивш</w:t>
      </w:r>
      <w:r w:rsidR="007C36EE">
        <w:rPr>
          <w:rFonts w:eastAsia="MS Mincho"/>
          <w:sz w:val="28"/>
          <w:szCs w:val="28"/>
        </w:rPr>
        <w:t>его</w:t>
      </w:r>
      <w:r w:rsidRPr="007C36EE" w:rsidR="007C36EE">
        <w:rPr>
          <w:rFonts w:eastAsia="MS Mincho"/>
          <w:sz w:val="28"/>
          <w:szCs w:val="28"/>
        </w:rPr>
        <w:t xml:space="preserve"> в законную силу </w:t>
      </w:r>
      <w:r w:rsidR="003146C4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которым </w:t>
      </w:r>
      <w:r w:rsidRPr="007C36EE" w:rsidR="007C36EE">
        <w:rPr>
          <w:rFonts w:eastAsia="MS Mincho"/>
          <w:sz w:val="28"/>
          <w:szCs w:val="28"/>
        </w:rPr>
        <w:t>Эльмурзаев</w:t>
      </w:r>
      <w:r w:rsidRPr="007C36EE" w:rsidR="007C36EE">
        <w:rPr>
          <w:rFonts w:eastAsia="MS Mincho"/>
          <w:sz w:val="28"/>
          <w:szCs w:val="28"/>
        </w:rPr>
        <w:t xml:space="preserve"> Б.Ш.</w:t>
      </w:r>
      <w:r w:rsidRPr="004E4BE8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5131D2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00</w:t>
      </w:r>
      <w:r w:rsidR="00AA71CA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сведениями ГИС</w:t>
      </w:r>
      <w:r w:rsidRPr="0048692D">
        <w:rPr>
          <w:rFonts w:eastAsia="MS Mincho"/>
          <w:sz w:val="28"/>
          <w:szCs w:val="28"/>
        </w:rPr>
        <w:t xml:space="preserve"> ГМП, из которых следует, что штраф по указанному выше постановлению оплачен</w:t>
      </w:r>
      <w:r w:rsidR="007C36EE">
        <w:rPr>
          <w:rFonts w:eastAsia="MS Mincho"/>
          <w:sz w:val="28"/>
          <w:szCs w:val="28"/>
        </w:rPr>
        <w:t xml:space="preserve"> частично</w:t>
      </w:r>
      <w:r>
        <w:rPr>
          <w:rFonts w:eastAsia="MS Mincho"/>
          <w:sz w:val="28"/>
          <w:szCs w:val="28"/>
        </w:rPr>
        <w:t>;</w:t>
      </w:r>
    </w:p>
    <w:p w:rsidR="00976F29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</w:t>
      </w:r>
      <w:r w:rsidRPr="007C36EE" w:rsidR="007C36EE">
        <w:rPr>
          <w:rFonts w:eastAsia="MS Mincho"/>
          <w:sz w:val="28"/>
          <w:szCs w:val="28"/>
        </w:rPr>
        <w:t xml:space="preserve">Эльмурзаеву Б.Ш. </w:t>
      </w:r>
      <w:r>
        <w:rPr>
          <w:rFonts w:eastAsia="MS Mincho"/>
          <w:sz w:val="28"/>
          <w:szCs w:val="28"/>
        </w:rPr>
        <w:t xml:space="preserve">выдано водительское удостоверение </w:t>
      </w:r>
      <w:r w:rsidR="003146C4">
        <w:rPr>
          <w:rFonts w:eastAsia="MS Mincho"/>
          <w:sz w:val="28"/>
          <w:szCs w:val="28"/>
        </w:rPr>
        <w:t>----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</w:t>
      </w:r>
      <w:r w:rsidR="00E740A3">
        <w:rPr>
          <w:rFonts w:eastAsia="MS Mincho"/>
          <w:sz w:val="28"/>
          <w:szCs w:val="28"/>
        </w:rPr>
        <w:t>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</w:t>
      </w:r>
      <w:r>
        <w:rPr>
          <w:rFonts w:eastAsia="MS Mincho"/>
          <w:sz w:val="28"/>
          <w:szCs w:val="28"/>
        </w:rPr>
        <w:t>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7C36EE" w:rsidRPr="007C36EE" w:rsidP="007C36EE">
      <w:pPr>
        <w:ind w:firstLine="708"/>
        <w:jc w:val="both"/>
        <w:rPr>
          <w:rFonts w:eastAsia="MS Mincho"/>
          <w:sz w:val="28"/>
          <w:szCs w:val="28"/>
        </w:rPr>
      </w:pPr>
      <w:r w:rsidRPr="007C36EE">
        <w:rPr>
          <w:rFonts w:eastAsia="MS Mincho"/>
          <w:sz w:val="28"/>
          <w:szCs w:val="28"/>
        </w:rPr>
        <w:t xml:space="preserve">Вместе с тем, мировой судья полагает </w:t>
      </w:r>
      <w:r w:rsidRPr="007C36EE">
        <w:rPr>
          <w:rFonts w:eastAsia="MS Mincho"/>
          <w:sz w:val="28"/>
          <w:szCs w:val="28"/>
        </w:rPr>
        <w:t xml:space="preserve">необходимым уточнить дату вступления постановления от </w:t>
      </w:r>
      <w:r w:rsidR="003146C4">
        <w:rPr>
          <w:rFonts w:eastAsia="MS Mincho"/>
          <w:sz w:val="28"/>
          <w:szCs w:val="28"/>
        </w:rPr>
        <w:t>----</w:t>
      </w:r>
      <w:r w:rsidRPr="007C36EE">
        <w:rPr>
          <w:rFonts w:eastAsia="MS Mincho"/>
          <w:sz w:val="28"/>
          <w:szCs w:val="28"/>
        </w:rPr>
        <w:t>в законную силу и дату совершения правонарушения в силу следующего.</w:t>
      </w:r>
    </w:p>
    <w:p w:rsidR="007C36EE" w:rsidRPr="007C36EE" w:rsidP="007C36EE">
      <w:pPr>
        <w:ind w:firstLine="708"/>
        <w:jc w:val="both"/>
        <w:rPr>
          <w:rFonts w:eastAsia="MS Mincho"/>
          <w:sz w:val="28"/>
          <w:szCs w:val="28"/>
        </w:rPr>
      </w:pPr>
      <w:r w:rsidRPr="007C36EE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</w:t>
      </w:r>
      <w:r w:rsidRPr="007C36EE">
        <w:rPr>
          <w:rFonts w:eastAsia="MS Mincho"/>
          <w:sz w:val="28"/>
          <w:szCs w:val="28"/>
        </w:rPr>
        <w:t xml:space="preserve"> истекает в последний день установленного срока.</w:t>
      </w:r>
    </w:p>
    <w:p w:rsidR="007C36EE" w:rsidRPr="007C36EE" w:rsidP="007C36EE">
      <w:pPr>
        <w:ind w:firstLine="708"/>
        <w:jc w:val="both"/>
        <w:rPr>
          <w:rFonts w:eastAsia="MS Mincho"/>
          <w:sz w:val="28"/>
          <w:szCs w:val="28"/>
        </w:rPr>
      </w:pPr>
      <w:r w:rsidRPr="007C36EE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7C36EE" w:rsidRPr="007C36EE" w:rsidP="007C36EE">
      <w:pPr>
        <w:ind w:firstLine="708"/>
        <w:jc w:val="both"/>
        <w:rPr>
          <w:rFonts w:eastAsia="MS Mincho"/>
          <w:sz w:val="28"/>
          <w:szCs w:val="28"/>
        </w:rPr>
      </w:pPr>
      <w:r w:rsidRPr="007C36EE">
        <w:rPr>
          <w:rFonts w:eastAsia="MS Mincho"/>
          <w:sz w:val="28"/>
          <w:szCs w:val="28"/>
        </w:rPr>
        <w:t>В соответствии с ч. 1 ст. 30.3 КоАП РФ (в редакц</w:t>
      </w:r>
      <w:r w:rsidRPr="007C36EE">
        <w:rPr>
          <w:rFonts w:eastAsia="MS Mincho"/>
          <w:sz w:val="28"/>
          <w:szCs w:val="28"/>
        </w:rPr>
        <w:t xml:space="preserve">ии, действующей до </w:t>
      </w:r>
      <w:r w:rsidR="003146C4">
        <w:rPr>
          <w:rFonts w:eastAsia="MS Mincho"/>
          <w:sz w:val="28"/>
          <w:szCs w:val="28"/>
        </w:rPr>
        <w:t>---</w:t>
      </w:r>
      <w:r w:rsidRPr="007C36EE">
        <w:rPr>
          <w:rFonts w:eastAsia="MS Mincho"/>
          <w:sz w:val="28"/>
          <w:szCs w:val="28"/>
        </w:rPr>
        <w:t>),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7C36EE" w:rsidRPr="007C36EE" w:rsidP="007C36EE">
      <w:pPr>
        <w:ind w:firstLine="708"/>
        <w:jc w:val="both"/>
        <w:rPr>
          <w:rFonts w:eastAsia="MS Mincho"/>
          <w:sz w:val="28"/>
          <w:szCs w:val="28"/>
        </w:rPr>
      </w:pPr>
      <w:r w:rsidRPr="007C36EE">
        <w:rPr>
          <w:rFonts w:eastAsia="MS Mincho"/>
          <w:sz w:val="28"/>
          <w:szCs w:val="28"/>
        </w:rPr>
        <w:t>Исходя из изложенного, учитывая, что последним днем обжалования у</w:t>
      </w:r>
      <w:r w:rsidRPr="007C36EE">
        <w:rPr>
          <w:rFonts w:eastAsia="MS Mincho"/>
          <w:sz w:val="28"/>
          <w:szCs w:val="28"/>
        </w:rPr>
        <w:t xml:space="preserve">казанного выше постановления является </w:t>
      </w:r>
      <w:r w:rsidR="003146C4">
        <w:rPr>
          <w:rFonts w:eastAsia="MS Mincho"/>
          <w:sz w:val="28"/>
          <w:szCs w:val="28"/>
        </w:rPr>
        <w:t>----</w:t>
      </w:r>
      <w:r w:rsidRPr="007C36EE">
        <w:rPr>
          <w:rFonts w:eastAsia="MS Mincho"/>
          <w:sz w:val="28"/>
          <w:szCs w:val="28"/>
        </w:rPr>
        <w:t xml:space="preserve">, датой вступления постановления № </w:t>
      </w:r>
      <w:r w:rsidR="003146C4">
        <w:rPr>
          <w:rFonts w:eastAsia="MS Mincho"/>
          <w:sz w:val="28"/>
          <w:szCs w:val="28"/>
        </w:rPr>
        <w:t>----</w:t>
      </w:r>
      <w:r w:rsidRPr="007C36E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от </w:t>
      </w:r>
      <w:r w:rsidR="003146C4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7C36EE">
        <w:rPr>
          <w:rFonts w:eastAsia="MS Mincho"/>
          <w:sz w:val="28"/>
          <w:szCs w:val="28"/>
        </w:rPr>
        <w:t xml:space="preserve">является </w:t>
      </w:r>
      <w:r w:rsidR="003146C4">
        <w:rPr>
          <w:rFonts w:eastAsia="MS Mincho"/>
          <w:sz w:val="28"/>
          <w:szCs w:val="28"/>
        </w:rPr>
        <w:t>---</w:t>
      </w:r>
      <w:r w:rsidRPr="007C36EE">
        <w:rPr>
          <w:rFonts w:eastAsia="MS Mincho"/>
          <w:sz w:val="28"/>
          <w:szCs w:val="28"/>
        </w:rPr>
        <w:t xml:space="preserve">, а не </w:t>
      </w:r>
      <w:r w:rsidR="003146C4">
        <w:rPr>
          <w:rFonts w:eastAsia="MS Mincho"/>
          <w:sz w:val="28"/>
          <w:szCs w:val="28"/>
        </w:rPr>
        <w:t>----</w:t>
      </w:r>
      <w:r w:rsidRPr="007C36EE">
        <w:rPr>
          <w:rFonts w:eastAsia="MS Mincho"/>
          <w:sz w:val="28"/>
          <w:szCs w:val="28"/>
        </w:rPr>
        <w:t xml:space="preserve"> как указано в постановлении.</w:t>
      </w:r>
    </w:p>
    <w:p w:rsidR="007C36EE" w:rsidRPr="007C36EE" w:rsidP="007C36EE">
      <w:pPr>
        <w:ind w:firstLine="708"/>
        <w:jc w:val="both"/>
        <w:rPr>
          <w:rFonts w:eastAsia="MS Mincho"/>
          <w:sz w:val="28"/>
          <w:szCs w:val="28"/>
        </w:rPr>
      </w:pPr>
      <w:r w:rsidRPr="007C36EE">
        <w:rPr>
          <w:rFonts w:eastAsia="MS Mincho"/>
          <w:sz w:val="28"/>
          <w:szCs w:val="28"/>
        </w:rPr>
        <w:t>В соответствии с ч. 1 ст. 32.2 КоАП РФ административный штраф должен бы</w:t>
      </w:r>
      <w:r w:rsidRPr="007C36EE">
        <w:rPr>
          <w:rFonts w:eastAsia="MS Mincho"/>
          <w:sz w:val="28"/>
          <w:szCs w:val="28"/>
        </w:rPr>
        <w:t>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</w:t>
      </w:r>
      <w:r w:rsidRPr="007C36EE">
        <w:rPr>
          <w:rFonts w:eastAsia="MS Mincho"/>
          <w:sz w:val="28"/>
          <w:szCs w:val="28"/>
        </w:rPr>
        <w:t xml:space="preserve">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C36EE" w:rsidP="007C36EE">
      <w:pPr>
        <w:ind w:firstLine="708"/>
        <w:jc w:val="both"/>
        <w:rPr>
          <w:rFonts w:eastAsia="MS Mincho"/>
          <w:sz w:val="28"/>
          <w:szCs w:val="28"/>
        </w:rPr>
      </w:pPr>
      <w:r w:rsidRPr="007C36EE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3146C4">
        <w:rPr>
          <w:rFonts w:eastAsia="MS Mincho"/>
          <w:sz w:val="28"/>
          <w:szCs w:val="28"/>
        </w:rPr>
        <w:t>----</w:t>
      </w:r>
      <w:r w:rsidRPr="007C36EE">
        <w:rPr>
          <w:rFonts w:eastAsia="MS Mincho"/>
          <w:sz w:val="28"/>
          <w:szCs w:val="28"/>
        </w:rPr>
        <w:t xml:space="preserve"> от </w:t>
      </w:r>
      <w:r w:rsidR="003146C4">
        <w:rPr>
          <w:rFonts w:eastAsia="MS Mincho"/>
          <w:sz w:val="28"/>
          <w:szCs w:val="28"/>
        </w:rPr>
        <w:t>---</w:t>
      </w:r>
      <w:r w:rsidRPr="007C36EE">
        <w:rPr>
          <w:rFonts w:eastAsia="MS Mincho"/>
          <w:sz w:val="28"/>
          <w:szCs w:val="28"/>
        </w:rPr>
        <w:t xml:space="preserve"> по </w:t>
      </w:r>
      <w:r w:rsidRPr="007C36EE">
        <w:rPr>
          <w:rFonts w:eastAsia="MS Mincho"/>
          <w:sz w:val="28"/>
          <w:szCs w:val="28"/>
        </w:rPr>
        <w:t>делу об административном правонарушении, предусмотренном ч. 2 ст. 12.12 КоАП РФ, вступивш</w:t>
      </w:r>
      <w:r>
        <w:rPr>
          <w:rFonts w:eastAsia="MS Mincho"/>
          <w:sz w:val="28"/>
          <w:szCs w:val="28"/>
        </w:rPr>
        <w:t>е</w:t>
      </w:r>
      <w:r w:rsidRPr="007C36EE">
        <w:rPr>
          <w:rFonts w:eastAsia="MS Mincho"/>
          <w:sz w:val="28"/>
          <w:szCs w:val="28"/>
        </w:rPr>
        <w:t>м</w:t>
      </w:r>
      <w:r>
        <w:rPr>
          <w:rFonts w:eastAsia="MS Mincho"/>
          <w:sz w:val="28"/>
          <w:szCs w:val="28"/>
        </w:rPr>
        <w:t>у</w:t>
      </w:r>
      <w:r w:rsidRPr="007C36EE">
        <w:rPr>
          <w:rFonts w:eastAsia="MS Mincho"/>
          <w:sz w:val="28"/>
          <w:szCs w:val="28"/>
        </w:rPr>
        <w:t xml:space="preserve"> в законную силу </w:t>
      </w:r>
      <w:r w:rsidR="003146C4">
        <w:rPr>
          <w:rFonts w:eastAsia="MS Mincho"/>
          <w:sz w:val="28"/>
          <w:szCs w:val="28"/>
        </w:rPr>
        <w:t>----</w:t>
      </w:r>
      <w:r w:rsidRPr="007C36EE">
        <w:rPr>
          <w:rFonts w:eastAsia="MS Mincho"/>
          <w:sz w:val="28"/>
          <w:szCs w:val="28"/>
        </w:rPr>
        <w:t xml:space="preserve">, </w:t>
      </w:r>
      <w:r w:rsidRPr="007C36EE">
        <w:rPr>
          <w:rFonts w:eastAsia="MS Mincho"/>
          <w:sz w:val="28"/>
          <w:szCs w:val="28"/>
        </w:rPr>
        <w:t xml:space="preserve">является </w:t>
      </w:r>
      <w:r w:rsidR="003146C4">
        <w:rPr>
          <w:rFonts w:eastAsia="MS Mincho"/>
          <w:sz w:val="28"/>
          <w:szCs w:val="28"/>
        </w:rPr>
        <w:t>---</w:t>
      </w:r>
      <w:r w:rsidRPr="007C36EE">
        <w:rPr>
          <w:rFonts w:eastAsia="MS Mincho"/>
          <w:sz w:val="28"/>
          <w:szCs w:val="28"/>
        </w:rPr>
        <w:t xml:space="preserve"> (пятница), соответственно датой совершения правонарушения следует считать </w:t>
      </w:r>
      <w:r w:rsidR="003146C4">
        <w:rPr>
          <w:rFonts w:eastAsia="MS Mincho"/>
          <w:sz w:val="28"/>
          <w:szCs w:val="28"/>
        </w:rPr>
        <w:t>----</w:t>
      </w:r>
    </w:p>
    <w:p w:rsidR="00D11207" w:rsidRPr="004E4BE8" w:rsidP="007C36E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7C36EE" w:rsidR="007C36EE">
        <w:rPr>
          <w:rFonts w:eastAsia="MS Mincho"/>
          <w:sz w:val="28"/>
          <w:szCs w:val="28"/>
        </w:rPr>
        <w:t>Эльмурзаев</w:t>
      </w:r>
      <w:r w:rsidR="007C36EE">
        <w:rPr>
          <w:rFonts w:eastAsia="MS Mincho"/>
          <w:sz w:val="28"/>
          <w:szCs w:val="28"/>
        </w:rPr>
        <w:t>ым</w:t>
      </w:r>
      <w:r w:rsidRPr="007C36EE" w:rsidR="007C36EE">
        <w:rPr>
          <w:rFonts w:eastAsia="MS Mincho"/>
          <w:sz w:val="28"/>
          <w:szCs w:val="28"/>
        </w:rPr>
        <w:t xml:space="preserve"> Б.Ш.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7C36EE" w:rsidR="007C36EE">
        <w:t xml:space="preserve"> </w:t>
      </w:r>
      <w:r w:rsidRPr="007C36EE" w:rsidR="007C36EE">
        <w:rPr>
          <w:rFonts w:eastAsia="MS Mincho"/>
          <w:sz w:val="28"/>
          <w:szCs w:val="28"/>
        </w:rPr>
        <w:t>Эльмурзаев</w:t>
      </w:r>
      <w:r w:rsidR="007C36EE">
        <w:rPr>
          <w:rFonts w:eastAsia="MS Mincho"/>
          <w:sz w:val="28"/>
          <w:szCs w:val="28"/>
        </w:rPr>
        <w:t>у</w:t>
      </w:r>
      <w:r w:rsidRPr="007C36EE" w:rsidR="007C36EE">
        <w:rPr>
          <w:rFonts w:eastAsia="MS Mincho"/>
          <w:sz w:val="28"/>
          <w:szCs w:val="28"/>
        </w:rPr>
        <w:t xml:space="preserve"> Б.Ш.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</w:t>
      </w:r>
      <w:r w:rsidRPr="004E4BE8">
        <w:rPr>
          <w:rFonts w:eastAsia="MS Mincho"/>
          <w:sz w:val="28"/>
          <w:szCs w:val="28"/>
        </w:rPr>
        <w:t>и ст. 31.5 Кодекса Российской Федерации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7C36EE" w:rsidR="007C36EE">
        <w:rPr>
          <w:rFonts w:eastAsia="MS Mincho"/>
          <w:sz w:val="28"/>
          <w:szCs w:val="28"/>
        </w:rPr>
        <w:t>Эльмурзаев</w:t>
      </w:r>
      <w:r w:rsidR="007C36EE">
        <w:rPr>
          <w:rFonts w:eastAsia="MS Mincho"/>
          <w:sz w:val="28"/>
          <w:szCs w:val="28"/>
        </w:rPr>
        <w:t>а</w:t>
      </w:r>
      <w:r w:rsidRPr="007C36EE" w:rsidR="007C36EE">
        <w:rPr>
          <w:rFonts w:eastAsia="MS Mincho"/>
          <w:sz w:val="28"/>
          <w:szCs w:val="28"/>
        </w:rPr>
        <w:t xml:space="preserve"> Б.Ш.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</w:t>
      </w:r>
      <w:r w:rsidRPr="004E4BE8">
        <w:rPr>
          <w:rFonts w:eastAsia="MS Mincho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7C36EE" w:rsidR="007C36EE">
        <w:t xml:space="preserve"> </w:t>
      </w:r>
      <w:r w:rsidRPr="007C36EE" w:rsidR="007C36EE">
        <w:rPr>
          <w:rFonts w:eastAsia="MS Mincho"/>
          <w:sz w:val="28"/>
          <w:szCs w:val="28"/>
        </w:rPr>
        <w:t>Эльмурзаев</w:t>
      </w:r>
      <w:r w:rsidR="007C36EE">
        <w:rPr>
          <w:rFonts w:eastAsia="MS Mincho"/>
          <w:sz w:val="28"/>
          <w:szCs w:val="28"/>
        </w:rPr>
        <w:t>а</w:t>
      </w:r>
      <w:r w:rsidRPr="007C36EE" w:rsidR="007C36EE">
        <w:rPr>
          <w:rFonts w:eastAsia="MS Mincho"/>
          <w:sz w:val="28"/>
          <w:szCs w:val="28"/>
        </w:rPr>
        <w:t xml:space="preserve"> Б.Ш.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</w:t>
      </w:r>
      <w:r>
        <w:rPr>
          <w:rFonts w:eastAsia="MS Mincho"/>
          <w:sz w:val="28"/>
          <w:szCs w:val="28"/>
        </w:rPr>
        <w:t>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7C36EE">
        <w:rPr>
          <w:rFonts w:eastAsia="MS Mincho"/>
          <w:sz w:val="28"/>
          <w:szCs w:val="28"/>
        </w:rPr>
        <w:t xml:space="preserve">Эльмурзаева </w:t>
      </w:r>
      <w:r w:rsidRPr="007C36EE">
        <w:rPr>
          <w:rFonts w:eastAsia="MS Mincho"/>
          <w:sz w:val="28"/>
          <w:szCs w:val="28"/>
        </w:rPr>
        <w:t xml:space="preserve">Баймурза Шамильевича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5131D2">
        <w:rPr>
          <w:rFonts w:eastAsia="MS Mincho"/>
          <w:sz w:val="28"/>
          <w:szCs w:val="28"/>
        </w:rPr>
        <w:t>1</w:t>
      </w:r>
      <w:r w:rsidR="00AA71CA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AA71CA">
        <w:rPr>
          <w:rFonts w:eastAsia="MS Mincho"/>
          <w:sz w:val="28"/>
          <w:szCs w:val="28"/>
        </w:rPr>
        <w:t>десяти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</w:t>
      </w:r>
      <w:r w:rsidRPr="005B0E79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3146C4">
        <w:rPr>
          <w:snapToGrid w:val="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</w:t>
      </w:r>
      <w:r w:rsidRPr="00B51702">
        <w:rPr>
          <w:snapToGrid w:val="0"/>
          <w:sz w:val="28"/>
          <w:szCs w:val="28"/>
        </w:rPr>
        <w:t xml:space="preserve">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B51702">
        <w:rPr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B51702">
        <w:rPr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B51702">
        <w:rPr>
          <w:sz w:val="28"/>
          <w:szCs w:val="28"/>
        </w:rPr>
        <w:t>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B51702">
        <w:rPr>
          <w:sz w:val="28"/>
          <w:szCs w:val="28"/>
        </w:rPr>
        <w:t>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B51702">
        <w:rPr>
          <w:sz w:val="28"/>
          <w:szCs w:val="28"/>
        </w:rPr>
        <w:t xml:space="preserve">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Pr="00B51702">
        <w:rPr>
          <w:sz w:val="28"/>
          <w:szCs w:val="28"/>
        </w:rPr>
        <w:t xml:space="preserve">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2E7460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3146C4">
        <w:rPr>
          <w:rFonts w:eastAsia="MS Mincho"/>
          <w:sz w:val="28"/>
          <w:szCs w:val="28"/>
        </w:rPr>
        <w:t xml:space="preserve">        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</w:t>
      </w:r>
      <w:r w:rsidRPr="00B51702">
        <w:rPr>
          <w:rFonts w:eastAsia="MS Mincho"/>
          <w:sz w:val="28"/>
          <w:szCs w:val="28"/>
        </w:rPr>
        <w:t xml:space="preserve">арева </w:t>
      </w:r>
    </w:p>
    <w:p w:rsidR="00216575" w:rsidRPr="00437ADA" w:rsidP="007C36EE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6C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AA71CA">
      <w:t>5</w:t>
    </w:r>
    <w:r w:rsidRPr="00437ADA">
      <w:t>-00</w:t>
    </w:r>
    <w:r w:rsidR="00AA71CA">
      <w:t>270</w:t>
    </w:r>
    <w:r w:rsidR="00AC5140">
      <w:t>7</w:t>
    </w:r>
    <w:r w:rsidRPr="00437ADA">
      <w:t>-</w:t>
    </w:r>
    <w:r w:rsidR="00AC5140">
      <w:t>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146C4"/>
    <w:rsid w:val="0032073E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A60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36EE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9D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140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4670-71EB-4F86-A853-E481A358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